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8" w:rsidRPr="00944CA7" w:rsidRDefault="00885C68" w:rsidP="00944C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944C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</w:t>
      </w:r>
      <w:proofErr w:type="gramEnd"/>
      <w:r w:rsidRPr="00944C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области.</w:t>
      </w:r>
    </w:p>
    <w:p w:rsidR="00885C68" w:rsidRPr="00944CA7" w:rsidRDefault="00885C68" w:rsidP="00AE09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E0978" w:rsidRPr="00944CA7" w:rsidRDefault="00B77898" w:rsidP="00944CA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AE0978" w:rsidRPr="00944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Руководителям, их заместителям, педагогическим работникам и руководителям, их заместителям, педагогическим работникам, вышедшим на пенсию, компенсация расходов осуществляется в размере 100 процентов оплаты жилых помещений, отопления, освещения и услуг по обращению с твердыми коммунальными отходами.</w:t>
      </w:r>
    </w:p>
    <w:p w:rsidR="00AE0978" w:rsidRPr="00944CA7" w:rsidRDefault="00AE0978" w:rsidP="00944CA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44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Компенсация расходов на оплату отопления и освещения предоставляется руководителям, их заместителям, педагогическим работникам и руководителям, их заместителям, педагогическим работникам, вышедшим на пенсию, проживающим в жилых помещениях независимо от вида жилищного фонда,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AE0978" w:rsidRPr="00944CA7" w:rsidRDefault="00AE0978" w:rsidP="00944CA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44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Компенсация расходов на оплату услуг по обращению с твердыми коммунальными отходами предоставляется руководителям, их заместителям, педагогическим работникам и руководителям, их заместителям, педагогическим работникам, вышедшим на пенсию, проживающим в жилых помещениях независимо от вида жилищного фонда, с учетом расходов на оплату услуг по обращению с твердыми коммунальными отходами членов семей, совместно проживающих с ними.</w:t>
      </w:r>
      <w:proofErr w:type="gramEnd"/>
    </w:p>
    <w:p w:rsidR="00AE0978" w:rsidRPr="00944CA7" w:rsidRDefault="00AE0978" w:rsidP="00944CA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944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Руководителям, их заместителям, педагогическим работникам и руководителям, их заместителям, педагогическим работникам, вышедшим на пенсию, проживающим в жилых помещениях с печным отоплением, по их заявлению предоставляется компенсация расходов в размере 100 процентов оплаты твердого топлива с учетом его доставки.</w:t>
      </w:r>
      <w:proofErr w:type="gramEnd"/>
    </w:p>
    <w:p w:rsidR="004738CC" w:rsidRPr="00944CA7" w:rsidRDefault="004738CC" w:rsidP="009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может быть получена в электронном виде.</w:t>
      </w:r>
    </w:p>
    <w:p w:rsidR="004738CC" w:rsidRPr="00944CA7" w:rsidRDefault="004738CC" w:rsidP="009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предоставления государственной услуги: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компенсации расходов с указанием способа ее получения (через кредитную организацию или через отделение федеральной почтовой связи);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личность;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пенсионного удостоверения либо справка о назначении пенсии, выданная территориальными органами Пенсионного фонда Российской Федерации;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 о регистрации в жилом помещении, за которое начисляются платежи за жилое помещение, отопление и освещение;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справка, подтверждающая, что по месту жительства компенсация расходов не производилась (в случае если заявитель, временно проживающий в жилом </w:t>
      </w: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помещении, не являющемся местом жительства, желает получить компенсацию расходов по месту своего пребывания);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полномочия представителя заявителя (в случае если от имени заявителя выступает его представитель);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образовательной организации по последнему месту работы о наличии стажа работы в областных государственных и муниципальных образовательных организациях, расположенных в сельских населенных пунктах и рабочих поселках (поселках городского типа) Челябинской области, не менее 10 лет и о получении мер социальной поддержки по оплате жилых помещений, отопления и освещения на момент перехода на пенсию (для педагогических работников, вышедших на пенсию);</w:t>
      </w:r>
      <w:proofErr w:type="gramEnd"/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 организации (учреждения) по последнему месту работы о наличии стажа работы в областных государственных или муниципальных организациях культуры, медицинских организациях, образовательных организациях, учреждениях ветеринарной службы, физкультурно-спортивных организациях, организациях социального обслуживания, расположенных в сельских населенных пунктах и рабочих поселках (поселках городского типа) Челябинской области, не менее 10 лет (для перешедших на пенсию работников организаций культуры, медицинских организаций, образовательных организаций, учреждений</w:t>
      </w:r>
      <w:proofErr w:type="gramEnd"/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службы, физкультурно-спортивных организаций, организаций социального обслуживания).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 </w:t>
      </w:r>
      <w:hyperlink r:id="rId5" w:anchor="sub_1101" w:history="1">
        <w:r w:rsidRPr="00944C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</w:t>
        </w:r>
      </w:hyperlink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sub_1102" w:history="1">
        <w:r w:rsidRPr="00944C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, 6 - 8, представляются заявителем.</w:t>
      </w:r>
    </w:p>
    <w:p w:rsidR="00340822" w:rsidRPr="00944CA7" w:rsidRDefault="00340822" w:rsidP="00944C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 </w:t>
      </w:r>
      <w:hyperlink r:id="rId7" w:anchor="sub_10547" w:history="1">
        <w:r w:rsidRPr="00944C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 </w:t>
        </w:r>
      </w:hyperlink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3 - 5, запрашиваются органами социальной защиты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8D00CA" w:rsidRPr="00944CA7" w:rsidRDefault="00340822" w:rsidP="00944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самостоятельно представить документы, указанные в </w:t>
      </w:r>
      <w:hyperlink r:id="rId8" w:anchor="sub_10547" w:history="1">
        <w:r w:rsidRPr="00944C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3</w:t>
        </w:r>
      </w:hyperlink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5CBE"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EE5CBE" w:rsidRPr="00944CA7" w:rsidRDefault="00EE5CBE" w:rsidP="009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hAnsi="Times New Roman" w:cs="Times New Roman"/>
          <w:sz w:val="28"/>
          <w:szCs w:val="28"/>
        </w:rPr>
        <w:t>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944CA7">
        <w:rPr>
          <w:rFonts w:ascii="Times New Roman" w:hAnsi="Times New Roman" w:cs="Times New Roman"/>
          <w:sz w:val="28"/>
          <w:szCs w:val="28"/>
        </w:rPr>
        <w:br/>
        <w:t xml:space="preserve">       Необходимо в течение месяца сообщать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</w:r>
      <w:r w:rsidRPr="00944CA7">
        <w:rPr>
          <w:rFonts w:ascii="Times New Roman" w:hAnsi="Times New Roman" w:cs="Times New Roman"/>
          <w:sz w:val="28"/>
          <w:szCs w:val="28"/>
        </w:rPr>
        <w:br/>
      </w:r>
      <w:r w:rsidRPr="0094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EE5CBE" w:rsidRPr="00944CA7" w:rsidRDefault="00EE5CBE" w:rsidP="009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C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2581275"/>
            <wp:effectExtent l="19050" t="0" r="9525" b="0"/>
            <wp:docPr id="1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BE" w:rsidRPr="00944CA7" w:rsidRDefault="00EE5CBE" w:rsidP="009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EE5CBE" w:rsidRPr="00944CA7" w:rsidRDefault="00EE5CBE" w:rsidP="00944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д.17, Верхнеуральск г. кабинет № 12</w:t>
      </w:r>
    </w:p>
    <w:p w:rsidR="00EE5CBE" w:rsidRPr="00944CA7" w:rsidRDefault="00EE5CBE" w:rsidP="009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 вторник, четверг, пятница с 8.00 до 17.00, перерыв на обед с 12.00 до 13.00.</w:t>
      </w:r>
    </w:p>
    <w:p w:rsidR="00EE5CBE" w:rsidRPr="00944CA7" w:rsidRDefault="00EE5CBE" w:rsidP="00944C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A7">
        <w:rPr>
          <w:rFonts w:ascii="Times New Roman" w:hAnsi="Times New Roman" w:cs="Times New Roman"/>
          <w:b/>
          <w:sz w:val="28"/>
          <w:szCs w:val="28"/>
        </w:rPr>
        <w:t>К сведению получателей мер социальной поддержки:</w:t>
      </w:r>
    </w:p>
    <w:p w:rsidR="00EE5CBE" w:rsidRPr="00944CA7" w:rsidRDefault="00EE5CBE" w:rsidP="00944CA7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CA7">
        <w:rPr>
          <w:rFonts w:ascii="Times New Roman" w:hAnsi="Times New Roman" w:cs="Times New Roman"/>
          <w:sz w:val="28"/>
          <w:szCs w:val="28"/>
        </w:rPr>
        <w:t>Для получения компенсационных  выплат за приобретенное твердое топливо и транспортные услуги  необходимо предоставить  в управление социальной защиты квитанцию подтверждающую расходы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EE5CBE" w:rsidRPr="00944CA7" w:rsidRDefault="00EE5CBE" w:rsidP="00944CA7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CA7">
        <w:rPr>
          <w:rFonts w:ascii="Times New Roman" w:hAnsi="Times New Roman" w:cs="Times New Roman"/>
          <w:sz w:val="28"/>
          <w:szCs w:val="28"/>
        </w:rPr>
        <w:t>Для получения компенсационной выплаты за бытовой газ в баллонах необходимо предоставить квитанцию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EE5CBE" w:rsidRPr="00944CA7" w:rsidRDefault="00EE5CBE" w:rsidP="00EE5CB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E5CBE" w:rsidRPr="00944CA7" w:rsidRDefault="00EE5CBE" w:rsidP="00340822">
      <w:pPr>
        <w:rPr>
          <w:rFonts w:ascii="Times New Roman" w:hAnsi="Times New Roman" w:cs="Times New Roman"/>
          <w:sz w:val="28"/>
          <w:szCs w:val="28"/>
        </w:rPr>
      </w:pPr>
    </w:p>
    <w:sectPr w:rsidR="00EE5CBE" w:rsidRPr="00944CA7" w:rsidSect="00944CA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D40"/>
    <w:multiLevelType w:val="hybridMultilevel"/>
    <w:tmpl w:val="77C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02"/>
    <w:rsid w:val="001C4628"/>
    <w:rsid w:val="00340822"/>
    <w:rsid w:val="004738CC"/>
    <w:rsid w:val="004C0EBE"/>
    <w:rsid w:val="005578CF"/>
    <w:rsid w:val="00565F58"/>
    <w:rsid w:val="00616BB4"/>
    <w:rsid w:val="00733C02"/>
    <w:rsid w:val="007909FB"/>
    <w:rsid w:val="00885C68"/>
    <w:rsid w:val="008D00CA"/>
    <w:rsid w:val="00944CA7"/>
    <w:rsid w:val="00AA34DC"/>
    <w:rsid w:val="00AE0978"/>
    <w:rsid w:val="00B77898"/>
    <w:rsid w:val="00CB34B8"/>
    <w:rsid w:val="00E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ova.OA\Desktop\%D0%9C%D0%9E%D0%AF%20%D0%9F%D0%90%D0%9F%D0%9A%D0%90\%D0%BD%D0%B0%20%D1%81%D0%B0%D0%B9%D1%82\%D0%9C%D0%B5%D1%82%D0%BE%D0%B4%D0%BE%D0%BB%D0%BE%D0%B3%D0%B8%D1%8F\%D0%BC%D0%B5%D1%80%D1%8B%20%D1%82%D0%B0%D0%B1%206-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ova.OA\Desktop\%D0%9C%D0%9E%D0%AF%20%D0%9F%D0%90%D0%9F%D0%9A%D0%90\%D0%BD%D0%B0%20%D1%81%D0%B0%D0%B9%D1%82\%D0%9C%D0%B5%D1%82%D0%BE%D0%B4%D0%BE%D0%BB%D0%BE%D0%B3%D0%B8%D1%8F\%D0%BC%D0%B5%D1%80%D1%8B%20%D1%82%D0%B0%D0%B1%206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ova.OA\Desktop\%D0%9C%D0%9E%D0%AF%20%D0%9F%D0%90%D0%9F%D0%9A%D0%90\%D0%BD%D0%B0%20%D1%81%D0%B0%D0%B9%D1%82\%D0%9C%D0%B5%D1%82%D0%BE%D0%B4%D0%BE%D0%BB%D0%BE%D0%B3%D0%B8%D1%8F\%D0%BC%D0%B5%D1%80%D1%8B%20%D1%82%D0%B0%D0%B1%206-1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ova.OA\Desktop\%D0%9C%D0%9E%D0%AF%20%D0%9F%D0%90%D0%9F%D0%9A%D0%90\%D0%BD%D0%B0%20%D1%81%D0%B0%D0%B9%D1%82\%D0%9C%D0%B5%D1%82%D0%BE%D0%B4%D0%BE%D0%BB%D0%BE%D0%B3%D0%B8%D1%8F\%D0%BC%D0%B5%D1%80%D1%8B%20%D1%82%D0%B0%D0%B1%206-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FTP</cp:lastModifiedBy>
  <cp:revision>3</cp:revision>
  <dcterms:created xsi:type="dcterms:W3CDTF">2021-03-12T11:03:00Z</dcterms:created>
  <dcterms:modified xsi:type="dcterms:W3CDTF">2021-03-18T06:32:00Z</dcterms:modified>
</cp:coreProperties>
</file>